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628"/>
        <w:gridCol w:w="2340"/>
        <w:gridCol w:w="41"/>
        <w:gridCol w:w="1916"/>
        <w:gridCol w:w="23"/>
      </w:tblGrid>
      <w:tr w:rsidR="00E6104D" w:rsidTr="00EA23EF">
        <w:trPr>
          <w:gridAfter w:val="1"/>
          <w:wAfter w:w="23" w:type="dxa"/>
          <w:trHeight w:val="1970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E6104D" w:rsidRDefault="006C3767" w:rsidP="00EA23EF">
            <w:pPr>
              <w:tabs>
                <w:tab w:val="right" w:pos="9072"/>
              </w:tabs>
              <w:spacing w:before="360"/>
            </w:pPr>
            <w:r>
              <w:rPr>
                <w:noProof/>
              </w:rPr>
              <w:drawing>
                <wp:inline distT="0" distB="0" distL="0" distR="0">
                  <wp:extent cx="2120900" cy="717550"/>
                  <wp:effectExtent l="0" t="0" r="0" b="6350"/>
                  <wp:docPr id="2" name="Bild 1" descr="Bil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3EF" w:rsidRDefault="00EA23EF" w:rsidP="000A3C05">
            <w:pPr>
              <w:tabs>
                <w:tab w:val="left" w:pos="1048"/>
                <w:tab w:val="right" w:pos="9072"/>
              </w:tabs>
            </w:pPr>
          </w:p>
          <w:p w:rsidR="004F30A3" w:rsidRDefault="004F30A3" w:rsidP="000A3C05">
            <w:pPr>
              <w:tabs>
                <w:tab w:val="left" w:pos="1048"/>
                <w:tab w:val="right" w:pos="9072"/>
              </w:tabs>
            </w:pPr>
          </w:p>
          <w:p w:rsidR="00497C52" w:rsidRDefault="000A3C05" w:rsidP="00515A7B">
            <w:pPr>
              <w:tabs>
                <w:tab w:val="left" w:pos="1048"/>
                <w:tab w:val="right" w:pos="9072"/>
              </w:tabs>
              <w:rPr>
                <w:rFonts w:ascii="Arial Narrow" w:hAnsi="Arial Narrow"/>
                <w:sz w:val="16"/>
                <w:szCs w:val="16"/>
              </w:rPr>
            </w:pPr>
            <w:r>
              <w:tab/>
            </w:r>
            <w:r w:rsidR="00497C52" w:rsidRPr="00AE4626">
              <w:rPr>
                <w:rFonts w:ascii="Arial Narrow" w:hAnsi="Arial Narrow"/>
                <w:sz w:val="16"/>
                <w:szCs w:val="16"/>
              </w:rPr>
              <w:t>Grundschule Alt-Wolfsburg</w:t>
            </w:r>
            <w:r w:rsidR="006C3767">
              <w:rPr>
                <w:rFonts w:ascii="Arial Narrow" w:hAnsi="Arial Narrow"/>
                <w:sz w:val="16"/>
                <w:szCs w:val="16"/>
              </w:rPr>
              <w:t xml:space="preserve"> (GS 7)</w:t>
            </w:r>
          </w:p>
          <w:p w:rsidR="00515A7B" w:rsidRPr="00AE4626" w:rsidRDefault="00515A7B" w:rsidP="00515A7B">
            <w:pPr>
              <w:tabs>
                <w:tab w:val="left" w:pos="1048"/>
                <w:tab w:val="right" w:pos="9072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  <w:t>–</w:t>
            </w:r>
            <w:r w:rsidR="006C3767">
              <w:rPr>
                <w:rFonts w:ascii="Arial Narrow" w:hAnsi="Arial Narrow"/>
                <w:sz w:val="16"/>
                <w:szCs w:val="16"/>
              </w:rPr>
              <w:t xml:space="preserve">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 Offene Ganztagsschule </w:t>
            </w:r>
            <w:r w:rsidR="006C3767">
              <w:rPr>
                <w:rFonts w:ascii="Arial Narrow" w:hAnsi="Arial Narrow"/>
                <w:sz w:val="16"/>
                <w:szCs w:val="16"/>
              </w:rPr>
              <w:t xml:space="preserve">     </w:t>
            </w:r>
            <w:r>
              <w:rPr>
                <w:rFonts w:ascii="Arial Narrow" w:hAnsi="Arial Narrow"/>
                <w:sz w:val="16"/>
                <w:szCs w:val="16"/>
              </w:rPr>
              <w:t>–</w:t>
            </w:r>
          </w:p>
          <w:p w:rsidR="00497C52" w:rsidRPr="00AE4626" w:rsidRDefault="000A3C05" w:rsidP="00515A7B">
            <w:pPr>
              <w:tabs>
                <w:tab w:val="left" w:pos="1048"/>
                <w:tab w:val="right" w:pos="9072"/>
              </w:tabs>
              <w:rPr>
                <w:rFonts w:ascii="Arial Narrow" w:hAnsi="Arial Narrow"/>
                <w:sz w:val="16"/>
                <w:szCs w:val="16"/>
              </w:rPr>
            </w:pPr>
            <w:r w:rsidRPr="00AE4626">
              <w:rPr>
                <w:rFonts w:ascii="Arial Narrow" w:hAnsi="Arial Narrow"/>
                <w:sz w:val="16"/>
                <w:szCs w:val="16"/>
              </w:rPr>
              <w:tab/>
            </w:r>
            <w:r w:rsidR="00497C52" w:rsidRPr="00AE4626">
              <w:rPr>
                <w:rFonts w:ascii="Arial Narrow" w:hAnsi="Arial Narrow"/>
                <w:sz w:val="16"/>
                <w:szCs w:val="16"/>
              </w:rPr>
              <w:t>Am Lerchengarten 30</w:t>
            </w:r>
          </w:p>
          <w:p w:rsidR="00497C52" w:rsidRPr="00AE4626" w:rsidRDefault="000A3C05" w:rsidP="00515A7B">
            <w:pPr>
              <w:tabs>
                <w:tab w:val="left" w:pos="1048"/>
                <w:tab w:val="right" w:pos="9072"/>
              </w:tabs>
              <w:rPr>
                <w:rFonts w:ascii="Arial Narrow" w:hAnsi="Arial Narrow"/>
                <w:sz w:val="16"/>
                <w:szCs w:val="16"/>
              </w:rPr>
            </w:pPr>
            <w:r w:rsidRPr="00AE4626">
              <w:rPr>
                <w:rFonts w:ascii="Arial Narrow" w:hAnsi="Arial Narrow"/>
                <w:sz w:val="16"/>
                <w:szCs w:val="16"/>
              </w:rPr>
              <w:tab/>
            </w:r>
            <w:r w:rsidR="00497C52" w:rsidRPr="00AE4626">
              <w:rPr>
                <w:rFonts w:ascii="Arial Narrow" w:hAnsi="Arial Narrow"/>
                <w:sz w:val="16"/>
                <w:szCs w:val="16"/>
              </w:rPr>
              <w:t>38448 Wolfsburg</w:t>
            </w:r>
          </w:p>
          <w:p w:rsidR="00497C52" w:rsidRPr="00AE4626" w:rsidRDefault="000A3C05" w:rsidP="00515A7B">
            <w:pPr>
              <w:tabs>
                <w:tab w:val="left" w:pos="1048"/>
                <w:tab w:val="right" w:pos="9072"/>
              </w:tabs>
              <w:rPr>
                <w:rFonts w:ascii="Arial Narrow" w:hAnsi="Arial Narrow"/>
                <w:sz w:val="16"/>
                <w:szCs w:val="16"/>
              </w:rPr>
            </w:pPr>
            <w:r w:rsidRPr="00AE4626">
              <w:rPr>
                <w:rFonts w:ascii="Arial Narrow" w:hAnsi="Arial Narrow"/>
                <w:sz w:val="16"/>
                <w:szCs w:val="16"/>
              </w:rPr>
              <w:tab/>
            </w:r>
            <w:r w:rsidR="00497C52" w:rsidRPr="00AE4626">
              <w:rPr>
                <w:rFonts w:ascii="Arial Narrow" w:hAnsi="Arial Narrow"/>
                <w:sz w:val="16"/>
                <w:szCs w:val="16"/>
              </w:rPr>
              <w:t>Tel:       05361 – 866 05-11</w:t>
            </w:r>
          </w:p>
          <w:p w:rsidR="00497C52" w:rsidRPr="00AE4626" w:rsidRDefault="000A3C05" w:rsidP="00515A7B">
            <w:pPr>
              <w:tabs>
                <w:tab w:val="left" w:pos="1048"/>
                <w:tab w:val="right" w:pos="9072"/>
              </w:tabs>
              <w:rPr>
                <w:rFonts w:ascii="Arial Narrow" w:hAnsi="Arial Narrow"/>
                <w:sz w:val="16"/>
                <w:szCs w:val="16"/>
              </w:rPr>
            </w:pPr>
            <w:r w:rsidRPr="00AE4626">
              <w:rPr>
                <w:rFonts w:ascii="Arial Narrow" w:hAnsi="Arial Narrow"/>
                <w:sz w:val="16"/>
                <w:szCs w:val="16"/>
              </w:rPr>
              <w:tab/>
            </w:r>
            <w:r w:rsidR="00497C52" w:rsidRPr="00AE4626">
              <w:rPr>
                <w:rFonts w:ascii="Arial Narrow" w:hAnsi="Arial Narrow"/>
                <w:sz w:val="16"/>
                <w:szCs w:val="16"/>
              </w:rPr>
              <w:t xml:space="preserve">Fax:  </w:t>
            </w:r>
            <w:r w:rsidR="00515A7B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97C52" w:rsidRPr="00AE4626">
              <w:rPr>
                <w:rFonts w:ascii="Arial Narrow" w:hAnsi="Arial Narrow"/>
                <w:sz w:val="16"/>
                <w:szCs w:val="16"/>
              </w:rPr>
              <w:t xml:space="preserve">   05361 – 866 05-18</w:t>
            </w:r>
          </w:p>
          <w:p w:rsidR="00E6104D" w:rsidRPr="00B0790A" w:rsidRDefault="000A3C05" w:rsidP="00515A7B">
            <w:pPr>
              <w:tabs>
                <w:tab w:val="left" w:pos="1048"/>
                <w:tab w:val="right" w:pos="9072"/>
              </w:tabs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AE4626">
              <w:rPr>
                <w:rFonts w:ascii="Arial Narrow" w:hAnsi="Arial Narrow"/>
                <w:sz w:val="16"/>
                <w:szCs w:val="16"/>
              </w:rPr>
              <w:tab/>
            </w:r>
            <w:r w:rsidR="0074697B" w:rsidRPr="00B0790A">
              <w:rPr>
                <w:rFonts w:ascii="Arial Narrow" w:hAnsi="Arial Narrow"/>
                <w:sz w:val="16"/>
                <w:szCs w:val="16"/>
                <w:lang w:val="en-US"/>
              </w:rPr>
              <w:t>M</w:t>
            </w:r>
            <w:r w:rsidR="00497C52" w:rsidRPr="00B0790A">
              <w:rPr>
                <w:rFonts w:ascii="Arial Narrow" w:hAnsi="Arial Narrow"/>
                <w:sz w:val="16"/>
                <w:szCs w:val="16"/>
                <w:lang w:val="en-US"/>
              </w:rPr>
              <w:t xml:space="preserve">ail:  </w:t>
            </w:r>
            <w:r w:rsidR="00515A7B" w:rsidRPr="00B0790A">
              <w:rPr>
                <w:rFonts w:ascii="Arial Narrow" w:hAnsi="Arial Narrow"/>
                <w:sz w:val="16"/>
                <w:szCs w:val="16"/>
                <w:lang w:val="en-US"/>
              </w:rPr>
              <w:t xml:space="preserve">   </w:t>
            </w:r>
            <w:r w:rsidR="005022B7" w:rsidRPr="00B0790A">
              <w:rPr>
                <w:rFonts w:ascii="Arial Narrow" w:hAnsi="Arial Narrow"/>
                <w:sz w:val="16"/>
                <w:szCs w:val="16"/>
                <w:lang w:val="en-US"/>
              </w:rPr>
              <w:t>gs7@wobline.de</w:t>
            </w:r>
          </w:p>
          <w:p w:rsidR="005022B7" w:rsidRPr="00B0790A" w:rsidRDefault="005022B7" w:rsidP="00515A7B">
            <w:pPr>
              <w:tabs>
                <w:tab w:val="left" w:pos="1048"/>
                <w:tab w:val="right" w:pos="9072"/>
              </w:tabs>
              <w:rPr>
                <w:sz w:val="16"/>
                <w:szCs w:val="16"/>
                <w:lang w:val="en-US"/>
              </w:rPr>
            </w:pPr>
            <w:r w:rsidRPr="00B0790A">
              <w:rPr>
                <w:rFonts w:ascii="Arial Narrow" w:hAnsi="Arial Narrow"/>
                <w:lang w:val="en-US"/>
              </w:rPr>
              <w:tab/>
            </w:r>
            <w:r w:rsidRPr="00B0790A">
              <w:rPr>
                <w:rFonts w:ascii="Arial Narrow" w:hAnsi="Arial Narrow"/>
                <w:sz w:val="16"/>
                <w:szCs w:val="16"/>
                <w:lang w:val="en-US"/>
              </w:rPr>
              <w:t>www.gs-alt-wolfsburg.de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0A3C05" w:rsidRDefault="006C3767" w:rsidP="00EA23EF">
            <w:pPr>
              <w:tabs>
                <w:tab w:val="right" w:pos="9072"/>
              </w:tabs>
              <w:spacing w:before="120"/>
              <w:jc w:val="center"/>
              <w:rPr>
                <w:rFonts w:ascii="Tahoma" w:hAnsi="Tahoma" w:cs="Tahoma"/>
                <w:color w:val="00008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80"/>
                <w:sz w:val="20"/>
                <w:szCs w:val="20"/>
              </w:rPr>
              <w:drawing>
                <wp:inline distT="0" distB="0" distL="0" distR="0">
                  <wp:extent cx="495300" cy="533400"/>
                  <wp:effectExtent l="0" t="0" r="0" b="0"/>
                  <wp:docPr id="18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6278" w:rsidRDefault="006C3767" w:rsidP="00A16278">
            <w:pPr>
              <w:tabs>
                <w:tab w:val="right" w:pos="9072"/>
              </w:tabs>
              <w:spacing w:before="120"/>
              <w:jc w:val="center"/>
              <w:rPr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315CE711" wp14:editId="54194E8B">
                  <wp:extent cx="662305" cy="417195"/>
                  <wp:effectExtent l="0" t="0" r="4445" b="1905"/>
                  <wp:docPr id="6" name="Bild 6" descr="Willkommen bei der AWO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llkommen bei der AWO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417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04D" w:rsidTr="00EA23EF">
        <w:tc>
          <w:tcPr>
            <w:tcW w:w="5110" w:type="dxa"/>
            <w:gridSpan w:val="2"/>
          </w:tcPr>
          <w:p w:rsidR="00E6104D" w:rsidRPr="00AE4626" w:rsidRDefault="00E6104D">
            <w:pPr>
              <w:pStyle w:val="berschrift1"/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E6104D" w:rsidRDefault="00E6104D"/>
        </w:tc>
        <w:tc>
          <w:tcPr>
            <w:tcW w:w="1980" w:type="dxa"/>
            <w:gridSpan w:val="3"/>
          </w:tcPr>
          <w:p w:rsidR="00F70837" w:rsidRPr="00B1469E" w:rsidRDefault="00F70837" w:rsidP="00E54575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</w:tbl>
    <w:p w:rsidR="00B0790A" w:rsidRDefault="00B0790A" w:rsidP="00B0790A">
      <w:pPr>
        <w:pStyle w:val="berschrift1"/>
        <w:spacing w:line="360" w:lineRule="auto"/>
        <w:rPr>
          <w:rFonts w:ascii="Century Gothic" w:hAnsi="Century Gothic"/>
          <w:b/>
          <w:sz w:val="22"/>
          <w:szCs w:val="22"/>
          <w:u w:val="none"/>
        </w:rPr>
      </w:pPr>
    </w:p>
    <w:p w:rsidR="00490F7C" w:rsidRDefault="00490F7C" w:rsidP="00757502">
      <w:pPr>
        <w:pStyle w:val="berschrift1"/>
        <w:spacing w:before="120" w:line="276" w:lineRule="auto"/>
        <w:jc w:val="both"/>
        <w:rPr>
          <w:rFonts w:ascii="Century Gothic" w:hAnsi="Century Gothic"/>
          <w:b/>
          <w:sz w:val="22"/>
          <w:szCs w:val="22"/>
          <w:u w:val="none"/>
        </w:rPr>
      </w:pPr>
      <w:r>
        <w:rPr>
          <w:rFonts w:ascii="Century Gothic" w:hAnsi="Century Gothic"/>
          <w:b/>
          <w:sz w:val="22"/>
          <w:szCs w:val="22"/>
          <w:u w:val="none"/>
        </w:rPr>
        <w:t>Sehr geehrte Eltern und Erziehungsberechtigte der Schulanfänger,</w:t>
      </w:r>
    </w:p>
    <w:p w:rsidR="00757502" w:rsidRPr="00757502" w:rsidRDefault="00757502" w:rsidP="00F826D7">
      <w:pPr>
        <w:spacing w:line="276" w:lineRule="auto"/>
      </w:pPr>
    </w:p>
    <w:p w:rsidR="00490F7C" w:rsidRDefault="00490F7C" w:rsidP="00F826D7">
      <w:pPr>
        <w:pStyle w:val="Textkrper"/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nach den Sommerferien wird Ihr Kind in die Grundschule Alt-Wolfsburg eingeschult. Wir hoffen, dass sich Ihr Kind auf die Schule freut und sich bei uns wohlfühlen wird.</w:t>
      </w:r>
    </w:p>
    <w:p w:rsidR="00490F7C" w:rsidRDefault="00490F7C" w:rsidP="00757502">
      <w:pPr>
        <w:spacing w:before="120" w:line="276" w:lineRule="auto"/>
        <w:jc w:val="both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Zu einem gemeinsamen Elternabend</w:t>
      </w:r>
    </w:p>
    <w:p w:rsidR="00490F7C" w:rsidRDefault="00757502" w:rsidP="00757502">
      <w:pPr>
        <w:spacing w:before="120" w:line="276" w:lineRule="auto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am </w:t>
      </w:r>
      <w:r w:rsidR="00BF78ED">
        <w:rPr>
          <w:rFonts w:ascii="Century Gothic" w:hAnsi="Century Gothic"/>
          <w:b/>
          <w:sz w:val="22"/>
          <w:szCs w:val="22"/>
        </w:rPr>
        <w:t>Montag</w:t>
      </w:r>
      <w:r>
        <w:rPr>
          <w:rFonts w:ascii="Century Gothic" w:hAnsi="Century Gothic"/>
          <w:b/>
          <w:sz w:val="22"/>
          <w:szCs w:val="22"/>
        </w:rPr>
        <w:t xml:space="preserve">, </w:t>
      </w:r>
      <w:r w:rsidR="00BF78ED">
        <w:rPr>
          <w:rFonts w:ascii="Century Gothic" w:hAnsi="Century Gothic"/>
          <w:b/>
          <w:sz w:val="22"/>
          <w:szCs w:val="22"/>
        </w:rPr>
        <w:t>22</w:t>
      </w:r>
      <w:r w:rsidR="00A1592F">
        <w:rPr>
          <w:rFonts w:ascii="Century Gothic" w:hAnsi="Century Gothic"/>
          <w:b/>
          <w:sz w:val="22"/>
          <w:szCs w:val="22"/>
        </w:rPr>
        <w:t>. Juni 202</w:t>
      </w:r>
      <w:r w:rsidR="00BF78ED">
        <w:rPr>
          <w:rFonts w:ascii="Century Gothic" w:hAnsi="Century Gothic"/>
          <w:b/>
          <w:sz w:val="22"/>
          <w:szCs w:val="22"/>
        </w:rPr>
        <w:t>6</w:t>
      </w:r>
      <w:r w:rsidR="00A1592F">
        <w:rPr>
          <w:rFonts w:ascii="Century Gothic" w:hAnsi="Century Gothic"/>
          <w:b/>
          <w:sz w:val="22"/>
          <w:szCs w:val="22"/>
        </w:rPr>
        <w:t xml:space="preserve"> um 18:00</w:t>
      </w:r>
      <w:r w:rsidR="00490F7C">
        <w:rPr>
          <w:rFonts w:ascii="Century Gothic" w:hAnsi="Century Gothic"/>
          <w:b/>
          <w:sz w:val="22"/>
          <w:szCs w:val="22"/>
        </w:rPr>
        <w:t xml:space="preserve"> Uhr im Musikraum der Schule (2. OG)</w:t>
      </w:r>
    </w:p>
    <w:p w:rsidR="00490F7C" w:rsidRDefault="00490F7C" w:rsidP="00757502">
      <w:pPr>
        <w:spacing w:before="120" w:line="276" w:lineRule="auto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lade ich Sie ganz herzlich ein.</w:t>
      </w:r>
    </w:p>
    <w:p w:rsidR="00490F7C" w:rsidRDefault="00490F7C" w:rsidP="00F826D7">
      <w:pPr>
        <w:spacing w:line="276" w:lineRule="auto"/>
        <w:jc w:val="both"/>
        <w:rPr>
          <w:rFonts w:ascii="Century Gothic" w:hAnsi="Century Gothic"/>
          <w:bCs/>
          <w:sz w:val="16"/>
          <w:szCs w:val="16"/>
        </w:rPr>
      </w:pPr>
    </w:p>
    <w:p w:rsidR="00490F7C" w:rsidRDefault="00490F7C" w:rsidP="00F826D7">
      <w:pPr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Zunächst starten wir gemeinsam mit allgemeinen Informationen, zum Beispiel zur Einschulung und den ersten Schultagen. Hier können auch noch allgemeine Fragen besprochen werden. </w:t>
      </w:r>
    </w:p>
    <w:p w:rsidR="00757502" w:rsidRDefault="00757502" w:rsidP="00F826D7">
      <w:pPr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</w:p>
    <w:p w:rsidR="00490F7C" w:rsidRDefault="00490F7C" w:rsidP="00F826D7">
      <w:pPr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Danach werden Sie mit der zukünftigen Klassenlehrerin Ihres Kindes in den Klassenraum gehen. Sie lernen die </w:t>
      </w:r>
      <w:r w:rsidR="00DD7644">
        <w:rPr>
          <w:rFonts w:ascii="Century Gothic" w:hAnsi="Century Gothic"/>
          <w:bCs/>
          <w:sz w:val="22"/>
          <w:szCs w:val="22"/>
        </w:rPr>
        <w:t>Lehrkraft</w:t>
      </w:r>
      <w:r>
        <w:rPr>
          <w:rFonts w:ascii="Century Gothic" w:hAnsi="Century Gothic"/>
          <w:bCs/>
          <w:sz w:val="22"/>
          <w:szCs w:val="22"/>
        </w:rPr>
        <w:t xml:space="preserve"> kennen und erhalten individuelle Informationen zum Unterricht, zu den Materialien, die Ihr Kind benötigt und über verschiedene Abläufe.</w:t>
      </w:r>
    </w:p>
    <w:p w:rsidR="00757502" w:rsidRDefault="00757502" w:rsidP="00F826D7">
      <w:pPr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</w:p>
    <w:p w:rsidR="00490F7C" w:rsidRDefault="00490F7C" w:rsidP="00F826D7">
      <w:pPr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Sollten Sie an dem Abend nicht teilnehmen könne</w:t>
      </w:r>
      <w:r w:rsidR="00DD7644">
        <w:rPr>
          <w:rFonts w:ascii="Century Gothic" w:hAnsi="Century Gothic"/>
          <w:bCs/>
          <w:sz w:val="22"/>
          <w:szCs w:val="22"/>
        </w:rPr>
        <w:t>n</w:t>
      </w:r>
      <w:r>
        <w:rPr>
          <w:rFonts w:ascii="Century Gothic" w:hAnsi="Century Gothic"/>
          <w:bCs/>
          <w:sz w:val="22"/>
          <w:szCs w:val="22"/>
        </w:rPr>
        <w:t>, melden Sie sich bitte im Sekretariat.</w:t>
      </w:r>
    </w:p>
    <w:p w:rsidR="00490F7C" w:rsidRDefault="00490F7C" w:rsidP="00F826D7">
      <w:pPr>
        <w:spacing w:line="276" w:lineRule="auto"/>
        <w:jc w:val="both"/>
        <w:rPr>
          <w:rFonts w:ascii="Century Gothic" w:hAnsi="Century Gothic"/>
          <w:bCs/>
          <w:sz w:val="16"/>
          <w:szCs w:val="16"/>
        </w:rPr>
      </w:pPr>
    </w:p>
    <w:p w:rsidR="00490F7C" w:rsidRDefault="00757502" w:rsidP="00F826D7">
      <w:pPr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Auch in diesem Jahr findet eine Schnupperstunde für die zukünftigen Schulanfänger wie folgt statt:</w:t>
      </w:r>
    </w:p>
    <w:p w:rsidR="00490F7C" w:rsidRDefault="00490F7C" w:rsidP="00757502">
      <w:pPr>
        <w:spacing w:before="120" w:line="276" w:lineRule="auto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Am </w:t>
      </w:r>
      <w:r w:rsidR="00BF78ED">
        <w:rPr>
          <w:rFonts w:ascii="Century Gothic" w:hAnsi="Century Gothic"/>
          <w:b/>
          <w:sz w:val="22"/>
          <w:szCs w:val="22"/>
        </w:rPr>
        <w:t>Montag</w:t>
      </w:r>
      <w:r>
        <w:rPr>
          <w:rFonts w:ascii="Century Gothic" w:hAnsi="Century Gothic"/>
          <w:b/>
          <w:sz w:val="22"/>
          <w:szCs w:val="22"/>
        </w:rPr>
        <w:t xml:space="preserve">, </w:t>
      </w:r>
      <w:r w:rsidR="00BF78ED">
        <w:rPr>
          <w:rFonts w:ascii="Century Gothic" w:hAnsi="Century Gothic"/>
          <w:b/>
          <w:sz w:val="22"/>
          <w:szCs w:val="22"/>
        </w:rPr>
        <w:t>29.06.2026</w:t>
      </w:r>
      <w:r>
        <w:rPr>
          <w:rFonts w:ascii="Century Gothic" w:hAnsi="Century Gothic"/>
          <w:b/>
          <w:sz w:val="22"/>
          <w:szCs w:val="22"/>
        </w:rPr>
        <w:t xml:space="preserve"> treffen sich alle Kinder</w:t>
      </w:r>
    </w:p>
    <w:p w:rsidR="00490F7C" w:rsidRDefault="00490F7C" w:rsidP="00757502">
      <w:pPr>
        <w:spacing w:before="120" w:line="276" w:lineRule="auto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um </w:t>
      </w:r>
      <w:r w:rsidR="00BF78ED">
        <w:rPr>
          <w:rFonts w:ascii="Century Gothic" w:hAnsi="Century Gothic"/>
          <w:b/>
          <w:sz w:val="22"/>
          <w:szCs w:val="22"/>
        </w:rPr>
        <w:t>14:00</w:t>
      </w:r>
      <w:r w:rsidR="00757502">
        <w:rPr>
          <w:rFonts w:ascii="Century Gothic" w:hAnsi="Century Gothic"/>
          <w:b/>
          <w:sz w:val="22"/>
          <w:szCs w:val="22"/>
        </w:rPr>
        <w:t xml:space="preserve"> Uhr</w:t>
      </w:r>
      <w:r>
        <w:rPr>
          <w:rFonts w:ascii="Century Gothic" w:hAnsi="Century Gothic"/>
          <w:b/>
          <w:sz w:val="22"/>
          <w:szCs w:val="22"/>
        </w:rPr>
        <w:t xml:space="preserve"> am Haupteingang der Schule.</w:t>
      </w:r>
    </w:p>
    <w:p w:rsidR="00490F7C" w:rsidRDefault="00490F7C" w:rsidP="00757502">
      <w:pPr>
        <w:spacing w:before="120" w:line="276" w:lineRule="auto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Dort werden sie von ihrer jeweiligen Klassenlehrerin</w:t>
      </w:r>
      <w:r w:rsidR="00757502">
        <w:rPr>
          <w:rFonts w:ascii="Century Gothic" w:hAnsi="Century Gothic"/>
          <w:bCs/>
          <w:sz w:val="22"/>
          <w:szCs w:val="22"/>
        </w:rPr>
        <w:t>/ ihrem jeweiligen Klassenlehrer</w:t>
      </w:r>
      <w:r>
        <w:rPr>
          <w:rFonts w:ascii="Century Gothic" w:hAnsi="Century Gothic"/>
          <w:bCs/>
          <w:sz w:val="22"/>
          <w:szCs w:val="22"/>
        </w:rPr>
        <w:t xml:space="preserve"> in Empfang genommen und erleben eine erste Stunde gemeinsam mit ihren Klassenkameradinnen und Klassenkameraden. Um 1</w:t>
      </w:r>
      <w:r w:rsidR="00BF78ED">
        <w:rPr>
          <w:rFonts w:ascii="Century Gothic" w:hAnsi="Century Gothic"/>
          <w:bCs/>
          <w:sz w:val="22"/>
          <w:szCs w:val="22"/>
        </w:rPr>
        <w:t>5</w:t>
      </w:r>
      <w:r w:rsidR="00757502">
        <w:rPr>
          <w:rFonts w:ascii="Century Gothic" w:hAnsi="Century Gothic"/>
          <w:bCs/>
          <w:sz w:val="22"/>
          <w:szCs w:val="22"/>
        </w:rPr>
        <w:t>:00 Uhr</w:t>
      </w:r>
      <w:r>
        <w:rPr>
          <w:rFonts w:ascii="Century Gothic" w:hAnsi="Century Gothic"/>
          <w:bCs/>
          <w:sz w:val="22"/>
          <w:szCs w:val="22"/>
        </w:rPr>
        <w:t xml:space="preserve"> holen Sie Ihr Kind dann wieder am Eingang ab.</w:t>
      </w:r>
    </w:p>
    <w:p w:rsidR="00757502" w:rsidRDefault="00757502" w:rsidP="00F826D7">
      <w:pPr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</w:p>
    <w:p w:rsidR="00490F7C" w:rsidRDefault="00490F7C" w:rsidP="00F826D7">
      <w:pPr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Es wäre schön, wenn möglichst viele Kinder an der Schnupperstunde teilnehmen könnten.</w:t>
      </w:r>
    </w:p>
    <w:p w:rsidR="00490F7C" w:rsidRDefault="00490F7C" w:rsidP="00757502">
      <w:pPr>
        <w:spacing w:before="120" w:line="276" w:lineRule="auto"/>
        <w:jc w:val="both"/>
        <w:rPr>
          <w:rFonts w:ascii="Century Gothic" w:hAnsi="Century Gothic"/>
          <w:bCs/>
          <w:sz w:val="16"/>
          <w:szCs w:val="16"/>
        </w:rPr>
      </w:pPr>
    </w:p>
    <w:p w:rsidR="00490F7C" w:rsidRDefault="00490F7C" w:rsidP="00F826D7">
      <w:pPr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Mit freundlichen Grüßen</w:t>
      </w:r>
    </w:p>
    <w:p w:rsidR="00F826D7" w:rsidRDefault="00BF78ED" w:rsidP="00757502">
      <w:pPr>
        <w:spacing w:before="120" w:line="276" w:lineRule="auto"/>
        <w:jc w:val="both"/>
        <w:rPr>
          <w:rFonts w:ascii="Century Gothic" w:hAnsi="Century Gothic"/>
          <w:bCs/>
          <w:sz w:val="22"/>
          <w:szCs w:val="22"/>
        </w:rPr>
      </w:pPr>
      <w:r>
        <w:rPr>
          <w:noProof/>
        </w:rPr>
        <w:drawing>
          <wp:inline distT="0" distB="0" distL="0" distR="0" wp14:anchorId="17475E5D" wp14:editId="27FBC9F0">
            <wp:extent cx="1781175" cy="487838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48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0F7C" w:rsidRDefault="00BF78ED" w:rsidP="00757502">
      <w:pPr>
        <w:spacing w:before="120" w:line="276" w:lineRule="auto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M. Stegmaier</w:t>
      </w:r>
    </w:p>
    <w:p w:rsidR="00B0790A" w:rsidRPr="004F4A08" w:rsidRDefault="00BF78ED" w:rsidP="00757502">
      <w:pPr>
        <w:spacing w:before="120" w:line="276" w:lineRule="auto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komm. Schulleiter</w:t>
      </w:r>
    </w:p>
    <w:sectPr w:rsidR="00B0790A" w:rsidRPr="004F4A08" w:rsidSect="00B0790A">
      <w:pgSz w:w="11906" w:h="16838"/>
      <w:pgMar w:top="284" w:right="1418" w:bottom="56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90A" w:rsidRDefault="00B0790A">
      <w:r>
        <w:separator/>
      </w:r>
    </w:p>
  </w:endnote>
  <w:endnote w:type="continuationSeparator" w:id="0">
    <w:p w:rsidR="00B0790A" w:rsidRDefault="00B0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90A" w:rsidRDefault="00B0790A">
      <w:r>
        <w:separator/>
      </w:r>
    </w:p>
  </w:footnote>
  <w:footnote w:type="continuationSeparator" w:id="0">
    <w:p w:rsidR="00B0790A" w:rsidRDefault="00B07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D6067"/>
    <w:multiLevelType w:val="hybridMultilevel"/>
    <w:tmpl w:val="59BC04D4"/>
    <w:lvl w:ilvl="0" w:tplc="5CC0B6A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A57488"/>
    <w:multiLevelType w:val="hybridMultilevel"/>
    <w:tmpl w:val="B8983F24"/>
    <w:lvl w:ilvl="0" w:tplc="996A270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7F509B"/>
    <w:multiLevelType w:val="multilevel"/>
    <w:tmpl w:val="FFC48712"/>
    <w:styleLink w:val="Formatvorlag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>
      <w:start w:val="1"/>
      <w:numFmt w:val="ordinal"/>
      <w:lvlText w:val="%2"/>
      <w:lvlJc w:val="left"/>
      <w:pPr>
        <w:tabs>
          <w:tab w:val="num" w:pos="1440"/>
        </w:tabs>
        <w:ind w:left="1068" w:hanging="360"/>
      </w:pPr>
      <w:rPr>
        <w:rFonts w:ascii="Arial Narrow" w:hAnsi="Arial Narro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0A"/>
    <w:rsid w:val="00014715"/>
    <w:rsid w:val="00057A56"/>
    <w:rsid w:val="0008182C"/>
    <w:rsid w:val="00087EAF"/>
    <w:rsid w:val="00097D98"/>
    <w:rsid w:val="000A3C05"/>
    <w:rsid w:val="00182824"/>
    <w:rsid w:val="001935FD"/>
    <w:rsid w:val="002128D7"/>
    <w:rsid w:val="00300CC9"/>
    <w:rsid w:val="003262BA"/>
    <w:rsid w:val="003546E9"/>
    <w:rsid w:val="003E61DF"/>
    <w:rsid w:val="003F7F8A"/>
    <w:rsid w:val="00433799"/>
    <w:rsid w:val="00442AE0"/>
    <w:rsid w:val="00490F7C"/>
    <w:rsid w:val="00497C52"/>
    <w:rsid w:val="004F30A3"/>
    <w:rsid w:val="005022B7"/>
    <w:rsid w:val="00515A7B"/>
    <w:rsid w:val="005B4161"/>
    <w:rsid w:val="00643D79"/>
    <w:rsid w:val="00691E3E"/>
    <w:rsid w:val="006C3767"/>
    <w:rsid w:val="006C4B6C"/>
    <w:rsid w:val="006D62D5"/>
    <w:rsid w:val="006D7777"/>
    <w:rsid w:val="006F1C6C"/>
    <w:rsid w:val="0074697B"/>
    <w:rsid w:val="00747F7E"/>
    <w:rsid w:val="00754E25"/>
    <w:rsid w:val="00757502"/>
    <w:rsid w:val="007C0AB3"/>
    <w:rsid w:val="007F1512"/>
    <w:rsid w:val="00A1592F"/>
    <w:rsid w:val="00A16278"/>
    <w:rsid w:val="00AB15A0"/>
    <w:rsid w:val="00AE4626"/>
    <w:rsid w:val="00AE6D9E"/>
    <w:rsid w:val="00B0790A"/>
    <w:rsid w:val="00B1469E"/>
    <w:rsid w:val="00B75089"/>
    <w:rsid w:val="00BA1736"/>
    <w:rsid w:val="00BB7AC8"/>
    <w:rsid w:val="00BF78ED"/>
    <w:rsid w:val="00C20B38"/>
    <w:rsid w:val="00CD783E"/>
    <w:rsid w:val="00CE1017"/>
    <w:rsid w:val="00D12653"/>
    <w:rsid w:val="00D46696"/>
    <w:rsid w:val="00DD7644"/>
    <w:rsid w:val="00E54575"/>
    <w:rsid w:val="00E578B6"/>
    <w:rsid w:val="00E6104D"/>
    <w:rsid w:val="00E75B1C"/>
    <w:rsid w:val="00E760AD"/>
    <w:rsid w:val="00EA23EF"/>
    <w:rsid w:val="00EA3DCA"/>
    <w:rsid w:val="00EB275A"/>
    <w:rsid w:val="00F402CF"/>
    <w:rsid w:val="00F62829"/>
    <w:rsid w:val="00F70837"/>
    <w:rsid w:val="00F76567"/>
    <w:rsid w:val="00F826D7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A3C05"/>
    <w:rPr>
      <w:rFonts w:ascii="Tahoma" w:hAnsi="Tahoma" w:cs="Tahoma"/>
      <w:sz w:val="16"/>
      <w:szCs w:val="16"/>
    </w:rPr>
  </w:style>
  <w:style w:type="character" w:styleId="Hyperlink">
    <w:name w:val="Hyperlink"/>
    <w:rsid w:val="005022B7"/>
    <w:rPr>
      <w:color w:val="0000FF"/>
      <w:u w:val="single"/>
    </w:rPr>
  </w:style>
  <w:style w:type="paragraph" w:styleId="Kopfzeile">
    <w:name w:val="header"/>
    <w:basedOn w:val="Standard"/>
    <w:rsid w:val="00E5457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54575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rsid w:val="00D12653"/>
    <w:pPr>
      <w:numPr>
        <w:numId w:val="3"/>
      </w:numPr>
    </w:pPr>
  </w:style>
  <w:style w:type="paragraph" w:styleId="Textkrper">
    <w:name w:val="Body Text"/>
    <w:basedOn w:val="Standard"/>
    <w:link w:val="TextkrperZchn"/>
    <w:rsid w:val="00B0790A"/>
    <w:rPr>
      <w:rFonts w:ascii="Times New Roman" w:hAnsi="Times New Roman" w:cs="Times New Roman"/>
      <w:szCs w:val="20"/>
    </w:rPr>
  </w:style>
  <w:style w:type="character" w:customStyle="1" w:styleId="TextkrperZchn">
    <w:name w:val="Textkörper Zchn"/>
    <w:basedOn w:val="Absatz-Standardschriftart"/>
    <w:link w:val="Textkrper"/>
    <w:rsid w:val="00B0790A"/>
    <w:rPr>
      <w:sz w:val="24"/>
    </w:rPr>
  </w:style>
  <w:style w:type="character" w:customStyle="1" w:styleId="berschrift1Zchn">
    <w:name w:val="Überschrift 1 Zchn"/>
    <w:basedOn w:val="Absatz-Standardschriftart"/>
    <w:link w:val="berschrift1"/>
    <w:rsid w:val="00490F7C"/>
    <w:rPr>
      <w:rFonts w:ascii="Arial" w:hAnsi="Arial" w:cs="Arial"/>
      <w:sz w:val="16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A3C05"/>
    <w:rPr>
      <w:rFonts w:ascii="Tahoma" w:hAnsi="Tahoma" w:cs="Tahoma"/>
      <w:sz w:val="16"/>
      <w:szCs w:val="16"/>
    </w:rPr>
  </w:style>
  <w:style w:type="character" w:styleId="Hyperlink">
    <w:name w:val="Hyperlink"/>
    <w:rsid w:val="005022B7"/>
    <w:rPr>
      <w:color w:val="0000FF"/>
      <w:u w:val="single"/>
    </w:rPr>
  </w:style>
  <w:style w:type="paragraph" w:styleId="Kopfzeile">
    <w:name w:val="header"/>
    <w:basedOn w:val="Standard"/>
    <w:rsid w:val="00E5457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54575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rsid w:val="00D12653"/>
    <w:pPr>
      <w:numPr>
        <w:numId w:val="3"/>
      </w:numPr>
    </w:pPr>
  </w:style>
  <w:style w:type="paragraph" w:styleId="Textkrper">
    <w:name w:val="Body Text"/>
    <w:basedOn w:val="Standard"/>
    <w:link w:val="TextkrperZchn"/>
    <w:rsid w:val="00B0790A"/>
    <w:rPr>
      <w:rFonts w:ascii="Times New Roman" w:hAnsi="Times New Roman" w:cs="Times New Roman"/>
      <w:szCs w:val="20"/>
    </w:rPr>
  </w:style>
  <w:style w:type="character" w:customStyle="1" w:styleId="TextkrperZchn">
    <w:name w:val="Textkörper Zchn"/>
    <w:basedOn w:val="Absatz-Standardschriftart"/>
    <w:link w:val="Textkrper"/>
    <w:rsid w:val="00B0790A"/>
    <w:rPr>
      <w:sz w:val="24"/>
    </w:rPr>
  </w:style>
  <w:style w:type="character" w:customStyle="1" w:styleId="berschrift1Zchn">
    <w:name w:val="Überschrift 1 Zchn"/>
    <w:basedOn w:val="Absatz-Standardschriftart"/>
    <w:link w:val="berschrift1"/>
    <w:rsid w:val="00490F7C"/>
    <w:rPr>
      <w:rFonts w:ascii="Arial" w:hAnsi="Arial" w:cs="Arial"/>
      <w:sz w:val="16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awo-bs.de/index.php?id=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chulleitung_Sekretariat\21%2069%20Sekretariat\Logo\NEU%20Schule\BK%20GS%207%20AW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BK GS 7 AWO</Template>
  <TotalTime>0</TotalTime>
  <Pages>1</Pages>
  <Words>234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Wolfsburg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Papke</dc:creator>
  <cp:lastModifiedBy>Kathleen Papke</cp:lastModifiedBy>
  <cp:revision>2</cp:revision>
  <cp:lastPrinted>2025-05-28T10:48:00Z</cp:lastPrinted>
  <dcterms:created xsi:type="dcterms:W3CDTF">2026-06-05T08:21:00Z</dcterms:created>
  <dcterms:modified xsi:type="dcterms:W3CDTF">2026-06-05T08:21:00Z</dcterms:modified>
</cp:coreProperties>
</file>